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A20E0" w14:textId="77777777" w:rsidR="00A5238F" w:rsidRPr="00A5238F" w:rsidRDefault="00A5238F">
      <w:pPr>
        <w:rPr>
          <w:b/>
          <w:bCs/>
        </w:rPr>
      </w:pPr>
    </w:p>
    <w:p w14:paraId="6B0A607F" w14:textId="52F7DE02" w:rsidR="00A5238F" w:rsidRPr="00A5238F" w:rsidRDefault="00A5238F">
      <w:pPr>
        <w:rPr>
          <w:b/>
          <w:bCs/>
        </w:rPr>
      </w:pPr>
      <w:r w:rsidRPr="00A5238F">
        <w:rPr>
          <w:b/>
          <w:bCs/>
        </w:rPr>
        <w:t>Parents/carers</w:t>
      </w:r>
    </w:p>
    <w:p w14:paraId="794F9158" w14:textId="28492E69" w:rsidR="001F6562" w:rsidRDefault="00BF2F9A">
      <w:r>
        <w:t xml:space="preserve">Place2Be Parent Smart </w:t>
      </w:r>
      <w:r w:rsidR="00A5238F">
        <w:t>(separate into categories)</w:t>
      </w:r>
    </w:p>
    <w:p w14:paraId="28432040" w14:textId="0E4688E4" w:rsidR="00667C39" w:rsidRDefault="001F4AE4">
      <w:hyperlink r:id="rId4" w:history="1">
        <w:r w:rsidR="00667C39">
          <w:rPr>
            <w:rStyle w:val="Hyperlink"/>
          </w:rPr>
          <w:t>Place2Be: Parenting Smart: Articles</w:t>
        </w:r>
      </w:hyperlink>
    </w:p>
    <w:p w14:paraId="38DEF112" w14:textId="04538E15" w:rsidR="00D62CC0" w:rsidRDefault="00D62C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62CC0" w14:paraId="4B3C61B2" w14:textId="77777777" w:rsidTr="006E50DA">
        <w:tc>
          <w:tcPr>
            <w:tcW w:w="3005" w:type="dxa"/>
            <w:shd w:val="clear" w:color="auto" w:fill="E7E6E6" w:themeFill="background2"/>
          </w:tcPr>
          <w:p w14:paraId="40B195F6" w14:textId="147E6C7C" w:rsidR="00D62CC0" w:rsidRDefault="00D62CC0">
            <w:r>
              <w:t>Digital</w:t>
            </w:r>
          </w:p>
        </w:tc>
        <w:tc>
          <w:tcPr>
            <w:tcW w:w="3005" w:type="dxa"/>
            <w:shd w:val="clear" w:color="auto" w:fill="E7E6E6" w:themeFill="background2"/>
          </w:tcPr>
          <w:p w14:paraId="77D2D14F" w14:textId="6033DB3F" w:rsidR="00D62CC0" w:rsidRDefault="00D62CC0">
            <w:r>
              <w:t xml:space="preserve">Mental Health </w:t>
            </w:r>
          </w:p>
        </w:tc>
        <w:tc>
          <w:tcPr>
            <w:tcW w:w="3006" w:type="dxa"/>
            <w:shd w:val="clear" w:color="auto" w:fill="E7E6E6" w:themeFill="background2"/>
          </w:tcPr>
          <w:p w14:paraId="6DB4C6D2" w14:textId="38DFD45C" w:rsidR="00D62CC0" w:rsidRDefault="00D62CC0">
            <w:r>
              <w:t xml:space="preserve">Separation and Divorce </w:t>
            </w:r>
          </w:p>
        </w:tc>
      </w:tr>
      <w:tr w:rsidR="00D62CC0" w14:paraId="13B72628" w14:textId="77777777" w:rsidTr="00D62CC0">
        <w:tc>
          <w:tcPr>
            <w:tcW w:w="3005" w:type="dxa"/>
          </w:tcPr>
          <w:p w14:paraId="51ED7829" w14:textId="77777777" w:rsidR="00D62CC0" w:rsidRDefault="001F4AE4" w:rsidP="00D62CC0">
            <w:hyperlink r:id="rId5" w:history="1">
              <w:r w:rsidR="00D62CC0">
                <w:rPr>
                  <w:rStyle w:val="Hyperlink"/>
                </w:rPr>
                <w:t>Parents and carers | CEOP Education (thinkuknow.co.uk)</w:t>
              </w:r>
            </w:hyperlink>
            <w:r w:rsidR="00D62CC0">
              <w:t xml:space="preserve"> </w:t>
            </w:r>
          </w:p>
          <w:p w14:paraId="667CC9CC" w14:textId="77777777" w:rsidR="00D62CC0" w:rsidRDefault="00D62CC0"/>
        </w:tc>
        <w:tc>
          <w:tcPr>
            <w:tcW w:w="3005" w:type="dxa"/>
          </w:tcPr>
          <w:p w14:paraId="296A0B14" w14:textId="77777777" w:rsidR="00D62CC0" w:rsidRDefault="001F4AE4" w:rsidP="00D62CC0">
            <w:hyperlink r:id="rId6" w:history="1">
              <w:r w:rsidR="00D62CC0">
                <w:rPr>
                  <w:rStyle w:val="Hyperlink"/>
                </w:rPr>
                <w:t xml:space="preserve">Parents Mental Health Support | Advice for Your Child | </w:t>
              </w:r>
              <w:proofErr w:type="spellStart"/>
              <w:r w:rsidR="00D62CC0">
                <w:rPr>
                  <w:rStyle w:val="Hyperlink"/>
                </w:rPr>
                <w:t>YoungMinds</w:t>
              </w:r>
              <w:proofErr w:type="spellEnd"/>
            </w:hyperlink>
          </w:p>
          <w:p w14:paraId="5C5672AC" w14:textId="77777777" w:rsidR="00D62CC0" w:rsidRDefault="00D62CC0"/>
        </w:tc>
        <w:tc>
          <w:tcPr>
            <w:tcW w:w="3006" w:type="dxa"/>
          </w:tcPr>
          <w:p w14:paraId="32682EC2" w14:textId="77777777" w:rsidR="00D62CC0" w:rsidRDefault="001F4AE4" w:rsidP="00D62CC0">
            <w:hyperlink r:id="rId7" w:history="1">
              <w:r w:rsidR="00D62CC0">
                <w:rPr>
                  <w:rStyle w:val="Hyperlink"/>
                </w:rPr>
                <w:t>Parents and carers in conflict or separating | Anna Freud</w:t>
              </w:r>
            </w:hyperlink>
          </w:p>
          <w:p w14:paraId="7B7A08F9" w14:textId="77777777" w:rsidR="00D62CC0" w:rsidRDefault="00D62CC0"/>
        </w:tc>
      </w:tr>
      <w:tr w:rsidR="00D62CC0" w14:paraId="4D2B8345" w14:textId="77777777" w:rsidTr="006E50DA">
        <w:tc>
          <w:tcPr>
            <w:tcW w:w="3005" w:type="dxa"/>
            <w:shd w:val="clear" w:color="auto" w:fill="E7E6E6" w:themeFill="background2"/>
          </w:tcPr>
          <w:p w14:paraId="743F7D02" w14:textId="142BB0DC" w:rsidR="00D62CC0" w:rsidRDefault="00C27EBA">
            <w:r>
              <w:t xml:space="preserve">Family Circumstances </w:t>
            </w:r>
          </w:p>
        </w:tc>
        <w:tc>
          <w:tcPr>
            <w:tcW w:w="3005" w:type="dxa"/>
            <w:shd w:val="clear" w:color="auto" w:fill="E7E6E6" w:themeFill="background2"/>
          </w:tcPr>
          <w:p w14:paraId="42ABA392" w14:textId="79A1859D" w:rsidR="00D62CC0" w:rsidRDefault="00C27EBA">
            <w:r>
              <w:t xml:space="preserve">Parent/Carer Self </w:t>
            </w:r>
            <w:r w:rsidR="00C2122D">
              <w:t>C</w:t>
            </w:r>
            <w:r>
              <w:t>are</w:t>
            </w:r>
          </w:p>
        </w:tc>
        <w:tc>
          <w:tcPr>
            <w:tcW w:w="3006" w:type="dxa"/>
            <w:shd w:val="clear" w:color="auto" w:fill="E7E6E6" w:themeFill="background2"/>
          </w:tcPr>
          <w:p w14:paraId="4DAEFCF8" w14:textId="318353DE" w:rsidR="00D62CC0" w:rsidRDefault="00D56343">
            <w:r>
              <w:t>Change and Loss</w:t>
            </w:r>
          </w:p>
        </w:tc>
      </w:tr>
      <w:tr w:rsidR="00D62CC0" w14:paraId="5304D212" w14:textId="77777777" w:rsidTr="00D62CC0">
        <w:tc>
          <w:tcPr>
            <w:tcW w:w="3005" w:type="dxa"/>
          </w:tcPr>
          <w:p w14:paraId="052F3778" w14:textId="77777777" w:rsidR="00C27EBA" w:rsidRDefault="001F4AE4" w:rsidP="00C27EBA">
            <w:hyperlink r:id="rId8" w:history="1">
              <w:r w:rsidR="00C27EBA">
                <w:rPr>
                  <w:rStyle w:val="Hyperlink"/>
                </w:rPr>
                <w:t>Adoptive parents, special guardians, kinship carers and foster carers | Anna Freud</w:t>
              </w:r>
            </w:hyperlink>
          </w:p>
          <w:p w14:paraId="530BC620" w14:textId="77777777" w:rsidR="00D62CC0" w:rsidRDefault="00D62CC0"/>
        </w:tc>
        <w:tc>
          <w:tcPr>
            <w:tcW w:w="3005" w:type="dxa"/>
          </w:tcPr>
          <w:p w14:paraId="0DF0C442" w14:textId="77777777" w:rsidR="00C27EBA" w:rsidRDefault="001F4AE4" w:rsidP="00C27EBA">
            <w:hyperlink r:id="rId9" w:history="1">
              <w:r w:rsidR="00C27EBA">
                <w:rPr>
                  <w:rStyle w:val="Hyperlink"/>
                </w:rPr>
                <w:t>Self-care for parents and carers | Anna Freud</w:t>
              </w:r>
            </w:hyperlink>
          </w:p>
          <w:p w14:paraId="05BC8E26" w14:textId="77777777" w:rsidR="00D62CC0" w:rsidRDefault="00D62CC0"/>
        </w:tc>
        <w:tc>
          <w:tcPr>
            <w:tcW w:w="3006" w:type="dxa"/>
          </w:tcPr>
          <w:p w14:paraId="2DA5F716" w14:textId="77777777" w:rsidR="00D62CC0" w:rsidRDefault="00D62CC0"/>
        </w:tc>
      </w:tr>
      <w:tr w:rsidR="005C15A5" w14:paraId="4864CE73" w14:textId="77777777" w:rsidTr="005C15A5">
        <w:tc>
          <w:tcPr>
            <w:tcW w:w="3005" w:type="dxa"/>
            <w:shd w:val="clear" w:color="auto" w:fill="E7E6E6" w:themeFill="background2"/>
          </w:tcPr>
          <w:p w14:paraId="1250BADF" w14:textId="6D7DAEC9" w:rsidR="005C15A5" w:rsidRDefault="00D12918" w:rsidP="00C27EBA">
            <w:r>
              <w:t xml:space="preserve">Sleep </w:t>
            </w:r>
          </w:p>
        </w:tc>
        <w:tc>
          <w:tcPr>
            <w:tcW w:w="3005" w:type="dxa"/>
            <w:shd w:val="clear" w:color="auto" w:fill="E7E6E6" w:themeFill="background2"/>
          </w:tcPr>
          <w:p w14:paraId="3E1DA699" w14:textId="77777777" w:rsidR="005C15A5" w:rsidRDefault="005C15A5" w:rsidP="00C27EBA"/>
        </w:tc>
        <w:tc>
          <w:tcPr>
            <w:tcW w:w="3006" w:type="dxa"/>
            <w:shd w:val="clear" w:color="auto" w:fill="E7E6E6" w:themeFill="background2"/>
          </w:tcPr>
          <w:p w14:paraId="128D0E28" w14:textId="77777777" w:rsidR="005C15A5" w:rsidRDefault="005C15A5"/>
        </w:tc>
      </w:tr>
      <w:tr w:rsidR="005C15A5" w14:paraId="6E314AF4" w14:textId="77777777" w:rsidTr="00D62CC0">
        <w:tc>
          <w:tcPr>
            <w:tcW w:w="3005" w:type="dxa"/>
          </w:tcPr>
          <w:p w14:paraId="325CC011" w14:textId="77777777" w:rsidR="005C15A5" w:rsidRDefault="005C15A5" w:rsidP="00C27EBA"/>
        </w:tc>
        <w:tc>
          <w:tcPr>
            <w:tcW w:w="3005" w:type="dxa"/>
          </w:tcPr>
          <w:p w14:paraId="2B4110D0" w14:textId="77777777" w:rsidR="005C15A5" w:rsidRDefault="005C15A5" w:rsidP="00C27EBA"/>
        </w:tc>
        <w:tc>
          <w:tcPr>
            <w:tcW w:w="3006" w:type="dxa"/>
          </w:tcPr>
          <w:p w14:paraId="7A2EBDB9" w14:textId="77777777" w:rsidR="005C15A5" w:rsidRDefault="005C15A5"/>
        </w:tc>
      </w:tr>
    </w:tbl>
    <w:p w14:paraId="0CCD415E" w14:textId="6E89B594" w:rsidR="00BF2F9A" w:rsidRDefault="00BF2F9A"/>
    <w:p w14:paraId="0DB0C807" w14:textId="77777777" w:rsidR="00284040" w:rsidRDefault="00284040"/>
    <w:p w14:paraId="6BBFFDF2" w14:textId="23DEFEAE" w:rsidR="001535CC" w:rsidRDefault="00284040" w:rsidP="00A5238F">
      <w:pPr>
        <w:rPr>
          <w:b/>
          <w:bCs/>
        </w:rPr>
      </w:pPr>
      <w:r w:rsidRPr="00A5238F">
        <w:rPr>
          <w:b/>
          <w:bCs/>
        </w:rPr>
        <w:t>Learners</w:t>
      </w:r>
    </w:p>
    <w:p w14:paraId="5EC6C473" w14:textId="77777777" w:rsidR="00CD20B9" w:rsidRDefault="00CD20B9" w:rsidP="00A5238F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D20B9" w14:paraId="5A662354" w14:textId="77777777" w:rsidTr="00232949">
        <w:tc>
          <w:tcPr>
            <w:tcW w:w="3005" w:type="dxa"/>
            <w:shd w:val="clear" w:color="auto" w:fill="E7E6E6" w:themeFill="background2"/>
          </w:tcPr>
          <w:p w14:paraId="02B6E3F1" w14:textId="77777777" w:rsidR="00CD20B9" w:rsidRDefault="00CD20B9" w:rsidP="00232949">
            <w:r>
              <w:t>Digital</w:t>
            </w:r>
          </w:p>
        </w:tc>
        <w:tc>
          <w:tcPr>
            <w:tcW w:w="3005" w:type="dxa"/>
            <w:shd w:val="clear" w:color="auto" w:fill="E7E6E6" w:themeFill="background2"/>
          </w:tcPr>
          <w:p w14:paraId="3D534F98" w14:textId="77777777" w:rsidR="00CD20B9" w:rsidRDefault="00CD20B9" w:rsidP="00232949">
            <w:r>
              <w:t xml:space="preserve">Mental Health </w:t>
            </w:r>
          </w:p>
        </w:tc>
        <w:tc>
          <w:tcPr>
            <w:tcW w:w="3006" w:type="dxa"/>
            <w:shd w:val="clear" w:color="auto" w:fill="E7E6E6" w:themeFill="background2"/>
          </w:tcPr>
          <w:p w14:paraId="40215928" w14:textId="77777777" w:rsidR="00CD20B9" w:rsidRDefault="00CD20B9" w:rsidP="00232949">
            <w:r>
              <w:t xml:space="preserve">Separation and Divorce </w:t>
            </w:r>
          </w:p>
        </w:tc>
      </w:tr>
      <w:tr w:rsidR="00CD20B9" w14:paraId="689DB380" w14:textId="77777777" w:rsidTr="00232949">
        <w:tc>
          <w:tcPr>
            <w:tcW w:w="3005" w:type="dxa"/>
          </w:tcPr>
          <w:p w14:paraId="3884D9D3" w14:textId="77777777" w:rsidR="00CD20B9" w:rsidRDefault="001F4AE4" w:rsidP="00CD20B9">
            <w:hyperlink r:id="rId10" w:history="1">
              <w:r w:rsidR="00CD20B9">
                <w:rPr>
                  <w:rStyle w:val="Hyperlink"/>
                </w:rPr>
                <w:t>4-7s | CEOP Education (thinkuknow.co.uk)</w:t>
              </w:r>
            </w:hyperlink>
          </w:p>
          <w:p w14:paraId="5BA534EA" w14:textId="77777777" w:rsidR="00CD20B9" w:rsidRDefault="001F4AE4" w:rsidP="00CD20B9">
            <w:hyperlink r:id="rId11" w:history="1">
              <w:r w:rsidR="00CD20B9">
                <w:rPr>
                  <w:rStyle w:val="Hyperlink"/>
                </w:rPr>
                <w:t>8-10s | CEOP Education (thinkuknow.co.uk)</w:t>
              </w:r>
            </w:hyperlink>
          </w:p>
          <w:p w14:paraId="6BEBD6DD" w14:textId="77777777" w:rsidR="00CD20B9" w:rsidRDefault="001F4AE4" w:rsidP="00CD20B9">
            <w:hyperlink r:id="rId12" w:history="1">
              <w:r w:rsidR="00CD20B9">
                <w:rPr>
                  <w:rStyle w:val="Hyperlink"/>
                </w:rPr>
                <w:t>8-10s: Stay Safe (thinkuknow.co.uk)</w:t>
              </w:r>
            </w:hyperlink>
          </w:p>
          <w:p w14:paraId="1B663884" w14:textId="2900EC05" w:rsidR="00CD20B9" w:rsidRDefault="00CD20B9" w:rsidP="00232949"/>
          <w:p w14:paraId="3B92E21E" w14:textId="77777777" w:rsidR="00CD20B9" w:rsidRDefault="00CD20B9" w:rsidP="00232949"/>
        </w:tc>
        <w:tc>
          <w:tcPr>
            <w:tcW w:w="3005" w:type="dxa"/>
          </w:tcPr>
          <w:p w14:paraId="0F105849" w14:textId="77777777" w:rsidR="00CD20B9" w:rsidRDefault="001F4AE4" w:rsidP="00CD20B9">
            <w:hyperlink r:id="rId13" w:history="1">
              <w:r w:rsidR="00CD20B9">
                <w:rPr>
                  <w:rStyle w:val="Hyperlink"/>
                </w:rPr>
                <w:t xml:space="preserve">Mental Health Support For Young People | </w:t>
              </w:r>
              <w:proofErr w:type="spellStart"/>
              <w:r w:rsidR="00CD20B9">
                <w:rPr>
                  <w:rStyle w:val="Hyperlink"/>
                </w:rPr>
                <w:t>YoungMinds</w:t>
              </w:r>
              <w:proofErr w:type="spellEnd"/>
            </w:hyperlink>
            <w:r w:rsidR="00CD20B9">
              <w:t xml:space="preserve"> </w:t>
            </w:r>
          </w:p>
          <w:p w14:paraId="0CF95B4A" w14:textId="12D06680" w:rsidR="00CD20B9" w:rsidRDefault="00CD20B9" w:rsidP="00232949"/>
          <w:p w14:paraId="552FD6CF" w14:textId="77777777" w:rsidR="00CD20B9" w:rsidRDefault="00CD20B9" w:rsidP="00232949"/>
        </w:tc>
        <w:tc>
          <w:tcPr>
            <w:tcW w:w="3006" w:type="dxa"/>
          </w:tcPr>
          <w:p w14:paraId="2750B47E" w14:textId="0117B327" w:rsidR="00CD20B9" w:rsidRDefault="00CD20B9" w:rsidP="00232949"/>
          <w:p w14:paraId="5E2911D3" w14:textId="77777777" w:rsidR="00CD20B9" w:rsidRDefault="00CD20B9" w:rsidP="00232949"/>
        </w:tc>
      </w:tr>
      <w:tr w:rsidR="00CD20B9" w14:paraId="0CDB6E92" w14:textId="77777777" w:rsidTr="00232949">
        <w:tc>
          <w:tcPr>
            <w:tcW w:w="3005" w:type="dxa"/>
            <w:shd w:val="clear" w:color="auto" w:fill="E7E6E6" w:themeFill="background2"/>
          </w:tcPr>
          <w:p w14:paraId="04FC2C44" w14:textId="77777777" w:rsidR="00CD20B9" w:rsidRDefault="00CD20B9" w:rsidP="00232949">
            <w:r>
              <w:t xml:space="preserve">Family Circumstances </w:t>
            </w:r>
          </w:p>
        </w:tc>
        <w:tc>
          <w:tcPr>
            <w:tcW w:w="3005" w:type="dxa"/>
            <w:shd w:val="clear" w:color="auto" w:fill="E7E6E6" w:themeFill="background2"/>
          </w:tcPr>
          <w:p w14:paraId="593ADC5B" w14:textId="31151AA8" w:rsidR="00CD20B9" w:rsidRDefault="00CD20B9" w:rsidP="00232949">
            <w:proofErr w:type="spellStart"/>
            <w:r>
              <w:t xml:space="preserve">Self </w:t>
            </w:r>
            <w:r w:rsidR="00CB6D9A">
              <w:t>C</w:t>
            </w:r>
            <w:r>
              <w:t>are</w:t>
            </w:r>
            <w:proofErr w:type="spellEnd"/>
          </w:p>
        </w:tc>
        <w:tc>
          <w:tcPr>
            <w:tcW w:w="3006" w:type="dxa"/>
            <w:shd w:val="clear" w:color="auto" w:fill="E7E6E6" w:themeFill="background2"/>
          </w:tcPr>
          <w:p w14:paraId="42247CFB" w14:textId="7C1FF1DD" w:rsidR="00CD20B9" w:rsidRDefault="00D56343" w:rsidP="00232949">
            <w:r>
              <w:t>Change and Loss</w:t>
            </w:r>
          </w:p>
        </w:tc>
      </w:tr>
      <w:tr w:rsidR="00CD20B9" w14:paraId="60B4C9AA" w14:textId="77777777" w:rsidTr="00232949">
        <w:tc>
          <w:tcPr>
            <w:tcW w:w="3005" w:type="dxa"/>
          </w:tcPr>
          <w:p w14:paraId="5E3214C0" w14:textId="77777777" w:rsidR="00CD20B9" w:rsidRDefault="00CD20B9" w:rsidP="00CD20B9"/>
          <w:p w14:paraId="444CEE6F" w14:textId="77777777" w:rsidR="00C2122D" w:rsidRDefault="00C2122D" w:rsidP="00CD20B9"/>
        </w:tc>
        <w:tc>
          <w:tcPr>
            <w:tcW w:w="3005" w:type="dxa"/>
          </w:tcPr>
          <w:p w14:paraId="537C04DC" w14:textId="77777777" w:rsidR="00CD20B9" w:rsidRDefault="00CD20B9" w:rsidP="00CD20B9"/>
        </w:tc>
        <w:tc>
          <w:tcPr>
            <w:tcW w:w="3006" w:type="dxa"/>
          </w:tcPr>
          <w:p w14:paraId="57D3501A" w14:textId="77777777" w:rsidR="00CD20B9" w:rsidRDefault="00CD20B9" w:rsidP="00232949"/>
        </w:tc>
      </w:tr>
      <w:tr w:rsidR="00D12918" w14:paraId="1BEEFF09" w14:textId="77777777" w:rsidTr="003341FC">
        <w:tc>
          <w:tcPr>
            <w:tcW w:w="3005" w:type="dxa"/>
            <w:shd w:val="clear" w:color="auto" w:fill="E7E6E6" w:themeFill="background2"/>
          </w:tcPr>
          <w:p w14:paraId="05AD99ED" w14:textId="38FFC2E0" w:rsidR="00D12918" w:rsidRDefault="00D12918" w:rsidP="00CD20B9">
            <w:r>
              <w:t>Sleep</w:t>
            </w:r>
          </w:p>
        </w:tc>
        <w:tc>
          <w:tcPr>
            <w:tcW w:w="3005" w:type="dxa"/>
            <w:shd w:val="clear" w:color="auto" w:fill="E7E6E6" w:themeFill="background2"/>
          </w:tcPr>
          <w:p w14:paraId="6FF6C334" w14:textId="77777777" w:rsidR="00D12918" w:rsidRDefault="00D12918" w:rsidP="00CD20B9"/>
        </w:tc>
        <w:tc>
          <w:tcPr>
            <w:tcW w:w="3006" w:type="dxa"/>
            <w:shd w:val="clear" w:color="auto" w:fill="E7E6E6" w:themeFill="background2"/>
          </w:tcPr>
          <w:p w14:paraId="68ABA53D" w14:textId="77777777" w:rsidR="00D12918" w:rsidRDefault="00D12918" w:rsidP="00232949"/>
        </w:tc>
      </w:tr>
      <w:tr w:rsidR="00D12918" w14:paraId="1F6555F4" w14:textId="77777777" w:rsidTr="00232949">
        <w:tc>
          <w:tcPr>
            <w:tcW w:w="3005" w:type="dxa"/>
          </w:tcPr>
          <w:p w14:paraId="7B0276A9" w14:textId="77777777" w:rsidR="00D12918" w:rsidRDefault="00D12918" w:rsidP="00CD20B9"/>
        </w:tc>
        <w:tc>
          <w:tcPr>
            <w:tcW w:w="3005" w:type="dxa"/>
          </w:tcPr>
          <w:p w14:paraId="288F25FC" w14:textId="77777777" w:rsidR="00D12918" w:rsidRDefault="00D12918" w:rsidP="00CD20B9"/>
        </w:tc>
        <w:tc>
          <w:tcPr>
            <w:tcW w:w="3006" w:type="dxa"/>
          </w:tcPr>
          <w:p w14:paraId="16B1004D" w14:textId="77777777" w:rsidR="00D12918" w:rsidRDefault="00D12918" w:rsidP="00232949"/>
        </w:tc>
      </w:tr>
    </w:tbl>
    <w:p w14:paraId="28F4B37C" w14:textId="77777777" w:rsidR="00CD20B9" w:rsidRDefault="00CD20B9"/>
    <w:sectPr w:rsidR="00CD20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F5C"/>
    <w:rsid w:val="001535CC"/>
    <w:rsid w:val="001F4AE4"/>
    <w:rsid w:val="001F6562"/>
    <w:rsid w:val="0026506A"/>
    <w:rsid w:val="00284040"/>
    <w:rsid w:val="002C37B4"/>
    <w:rsid w:val="003341FC"/>
    <w:rsid w:val="004E3A00"/>
    <w:rsid w:val="005C15A5"/>
    <w:rsid w:val="00636285"/>
    <w:rsid w:val="00667C39"/>
    <w:rsid w:val="006E50DA"/>
    <w:rsid w:val="00867F5C"/>
    <w:rsid w:val="00A5238F"/>
    <w:rsid w:val="00BF2F9A"/>
    <w:rsid w:val="00C2122D"/>
    <w:rsid w:val="00C27EBA"/>
    <w:rsid w:val="00CB6D9A"/>
    <w:rsid w:val="00CD20B9"/>
    <w:rsid w:val="00D12918"/>
    <w:rsid w:val="00D56343"/>
    <w:rsid w:val="00D62CC0"/>
    <w:rsid w:val="00DD2324"/>
    <w:rsid w:val="00F9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C3F7B"/>
  <w15:chartTrackingRefBased/>
  <w15:docId w15:val="{0710527C-9C6C-4D4F-88D5-41E6004A2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7C39"/>
    <w:rPr>
      <w:color w:val="0000FF"/>
      <w:u w:val="single"/>
    </w:rPr>
  </w:style>
  <w:style w:type="table" w:styleId="TableGrid">
    <w:name w:val="Table Grid"/>
    <w:basedOn w:val="TableNormal"/>
    <w:uiPriority w:val="39"/>
    <w:rsid w:val="00D62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nafreud.org/resources/family-wellbeing/adoptive-parents-special-guardians-kinship-carers-and-foster-carers/" TargetMode="External"/><Relationship Id="rId13" Type="http://schemas.openxmlformats.org/officeDocument/2006/relationships/hyperlink" Target="https://www.youngminds.org.uk/young-perso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nnafreud.org/resources/family-wellbeing/advice-and-guidance-for-parents-and-carers-in-conflict-or-separating/" TargetMode="External"/><Relationship Id="rId12" Type="http://schemas.openxmlformats.org/officeDocument/2006/relationships/hyperlink" Target="https://www.thinkuknow.co.uk/8_10/stay-saf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ngminds.org.uk/parent/" TargetMode="External"/><Relationship Id="rId11" Type="http://schemas.openxmlformats.org/officeDocument/2006/relationships/hyperlink" Target="https://www.thinkuknow.co.uk/8_10/" TargetMode="External"/><Relationship Id="rId5" Type="http://schemas.openxmlformats.org/officeDocument/2006/relationships/hyperlink" Target="https://www.thinkuknow.co.uk/parents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thinkuknow.co.uk/4_7/" TargetMode="External"/><Relationship Id="rId4" Type="http://schemas.openxmlformats.org/officeDocument/2006/relationships/hyperlink" Target="https://parentingsmart.place2be.org.uk/" TargetMode="External"/><Relationship Id="rId9" Type="http://schemas.openxmlformats.org/officeDocument/2006/relationships/hyperlink" Target="https://www.annafreud.org/resources/family-wellbeing/self-care-for-parents-and-carer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Sharp</dc:creator>
  <cp:keywords/>
  <dc:description/>
  <cp:lastModifiedBy>Susan Clark</cp:lastModifiedBy>
  <cp:revision>2</cp:revision>
  <dcterms:created xsi:type="dcterms:W3CDTF">2023-10-03T07:48:00Z</dcterms:created>
  <dcterms:modified xsi:type="dcterms:W3CDTF">2023-10-03T07:48:00Z</dcterms:modified>
</cp:coreProperties>
</file>